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E76C" w14:textId="77777777" w:rsidR="00526B3E" w:rsidRPr="00526B3E" w:rsidRDefault="00526B3E" w:rsidP="00526B3E">
      <w:pPr>
        <w:spacing w:after="0"/>
        <w:rPr>
          <w:b/>
          <w:color w:val="FF0000"/>
          <w:sz w:val="24"/>
          <w:szCs w:val="24"/>
        </w:rPr>
      </w:pPr>
      <w:r w:rsidRPr="00526B3E">
        <w:rPr>
          <w:b/>
          <w:color w:val="FF0000"/>
          <w:sz w:val="24"/>
          <w:szCs w:val="24"/>
        </w:rPr>
        <w:t>Please delete this paragraph before distribution:</w:t>
      </w:r>
    </w:p>
    <w:p w14:paraId="72E5D0B4" w14:textId="77777777" w:rsidR="00526B3E" w:rsidRPr="00526B3E" w:rsidRDefault="00526B3E" w:rsidP="00526B3E">
      <w:pPr>
        <w:spacing w:after="0"/>
        <w:rPr>
          <w:i/>
          <w:color w:val="FF0000"/>
          <w:sz w:val="24"/>
          <w:szCs w:val="24"/>
        </w:rPr>
      </w:pPr>
      <w:r w:rsidRPr="00526B3E">
        <w:rPr>
          <w:i/>
          <w:color w:val="FF0000"/>
          <w:sz w:val="24"/>
          <w:szCs w:val="24"/>
        </w:rPr>
        <w:t xml:space="preserve">Volunteers may change or alter this document in any way that is needed to document the process that the taxpayer will experience at the site.  </w:t>
      </w:r>
      <w:r>
        <w:rPr>
          <w:i/>
          <w:color w:val="FF0000"/>
          <w:sz w:val="24"/>
          <w:szCs w:val="24"/>
        </w:rPr>
        <w:t xml:space="preserve"> </w:t>
      </w:r>
      <w:r w:rsidR="00030693">
        <w:rPr>
          <w:i/>
          <w:color w:val="FF0000"/>
          <w:sz w:val="24"/>
          <w:szCs w:val="24"/>
        </w:rPr>
        <w:t xml:space="preserve">The following is just a suggestion on the type of communication to provide to the taxpayer. </w:t>
      </w:r>
      <w:r>
        <w:rPr>
          <w:i/>
          <w:color w:val="FF0000"/>
          <w:sz w:val="24"/>
          <w:szCs w:val="24"/>
        </w:rPr>
        <w:t>Please change any Purple txt with the appropriate text</w:t>
      </w:r>
    </w:p>
    <w:p w14:paraId="75848B9D" w14:textId="77777777" w:rsidR="00526B3E" w:rsidRDefault="00526B3E"/>
    <w:p w14:paraId="78ED05EF" w14:textId="77777777" w:rsidR="0096778E" w:rsidRPr="00526B3E" w:rsidRDefault="00526B3E" w:rsidP="00526B3E">
      <w:pPr>
        <w:spacing w:after="0"/>
        <w:jc w:val="center"/>
        <w:rPr>
          <w:sz w:val="48"/>
          <w:szCs w:val="48"/>
        </w:rPr>
      </w:pPr>
      <w:r w:rsidRPr="00526B3E">
        <w:rPr>
          <w:sz w:val="48"/>
          <w:szCs w:val="48"/>
        </w:rPr>
        <w:t>AARP Foundation Tax-Aide</w:t>
      </w:r>
    </w:p>
    <w:p w14:paraId="3809A46D" w14:textId="77777777" w:rsidR="00526B3E" w:rsidRDefault="00526B3E" w:rsidP="00526B3E">
      <w:pPr>
        <w:spacing w:after="0"/>
        <w:jc w:val="center"/>
        <w:rPr>
          <w:color w:val="7030A0"/>
          <w:sz w:val="44"/>
          <w:szCs w:val="44"/>
        </w:rPr>
      </w:pPr>
      <w:r w:rsidRPr="00526B3E">
        <w:rPr>
          <w:color w:val="7030A0"/>
          <w:sz w:val="44"/>
          <w:szCs w:val="44"/>
        </w:rPr>
        <w:t>Local Site Name</w:t>
      </w:r>
    </w:p>
    <w:p w14:paraId="64F5B426" w14:textId="77777777" w:rsidR="00526B3E" w:rsidRDefault="00526B3E" w:rsidP="00526B3E">
      <w:pPr>
        <w:spacing w:after="0"/>
        <w:jc w:val="center"/>
        <w:rPr>
          <w:sz w:val="44"/>
          <w:szCs w:val="44"/>
        </w:rPr>
      </w:pPr>
    </w:p>
    <w:p w14:paraId="410D0BBE" w14:textId="77777777" w:rsidR="00526B3E" w:rsidRPr="00526B3E" w:rsidRDefault="00526B3E" w:rsidP="00526B3E">
      <w:pPr>
        <w:spacing w:after="0"/>
        <w:jc w:val="center"/>
        <w:rPr>
          <w:b/>
          <w:sz w:val="32"/>
          <w:szCs w:val="32"/>
        </w:rPr>
      </w:pPr>
      <w:r w:rsidRPr="00526B3E">
        <w:rPr>
          <w:b/>
          <w:sz w:val="32"/>
          <w:szCs w:val="32"/>
        </w:rPr>
        <w:t>How Your Tax Return Will be Prepared</w:t>
      </w:r>
    </w:p>
    <w:p w14:paraId="2C884E1E" w14:textId="77777777" w:rsidR="00526B3E" w:rsidRPr="00526B3E" w:rsidRDefault="00526B3E" w:rsidP="00526B3E">
      <w:pPr>
        <w:spacing w:after="0"/>
        <w:rPr>
          <w:sz w:val="28"/>
          <w:szCs w:val="28"/>
        </w:rPr>
      </w:pPr>
    </w:p>
    <w:p w14:paraId="0429A36D" w14:textId="77777777" w:rsidR="008B6C88" w:rsidRDefault="00526B3E" w:rsidP="00526B3E">
      <w:pPr>
        <w:spacing w:after="0"/>
        <w:rPr>
          <w:sz w:val="28"/>
          <w:szCs w:val="28"/>
        </w:rPr>
      </w:pPr>
      <w:r w:rsidRPr="00526B3E">
        <w:rPr>
          <w:sz w:val="28"/>
          <w:szCs w:val="28"/>
        </w:rPr>
        <w:t xml:space="preserve">We will prepare your return </w:t>
      </w:r>
      <w:r>
        <w:rPr>
          <w:sz w:val="28"/>
          <w:szCs w:val="28"/>
        </w:rPr>
        <w:t>following the IRS and Tax-Aide requirements for Drop-Off service.  Prior to arriving at the site for your appointment please read and complete the enclosed documents</w:t>
      </w:r>
      <w:r w:rsidR="00030693">
        <w:rPr>
          <w:sz w:val="28"/>
          <w:szCs w:val="28"/>
        </w:rPr>
        <w:t xml:space="preserve"> and </w:t>
      </w:r>
      <w:r w:rsidR="008B6C88">
        <w:rPr>
          <w:sz w:val="28"/>
          <w:szCs w:val="28"/>
        </w:rPr>
        <w:t xml:space="preserve">collect all of your tax documents.  </w:t>
      </w:r>
    </w:p>
    <w:p w14:paraId="4C6F4DDC" w14:textId="77777777" w:rsidR="008B6C88" w:rsidRDefault="008B6C88" w:rsidP="00526B3E">
      <w:pPr>
        <w:spacing w:after="0"/>
        <w:rPr>
          <w:sz w:val="28"/>
          <w:szCs w:val="28"/>
        </w:rPr>
      </w:pPr>
    </w:p>
    <w:p w14:paraId="650AD2C7" w14:textId="77777777" w:rsidR="008B6C88" w:rsidRDefault="008B6C88" w:rsidP="00526B3E">
      <w:pPr>
        <w:spacing w:after="0"/>
        <w:rPr>
          <w:sz w:val="28"/>
          <w:szCs w:val="28"/>
        </w:rPr>
      </w:pPr>
      <w:r>
        <w:rPr>
          <w:sz w:val="28"/>
          <w:szCs w:val="28"/>
        </w:rPr>
        <w:t>On the day of your appointment, please arrive no more than 5 minutes before your scheduled appointment time.  Tax-Aide volunteers, in your presence</w:t>
      </w:r>
      <w:r w:rsidR="00030693">
        <w:rPr>
          <w:sz w:val="28"/>
          <w:szCs w:val="28"/>
        </w:rPr>
        <w:t>,</w:t>
      </w:r>
      <w:r>
        <w:rPr>
          <w:sz w:val="28"/>
          <w:szCs w:val="28"/>
        </w:rPr>
        <w:t xml:space="preserve"> will review your documents and complete a short Interview based on the documents that you provide.  After the Interview is complete, volunteers will inventory </w:t>
      </w:r>
      <w:r w:rsidR="00030693">
        <w:rPr>
          <w:sz w:val="28"/>
          <w:szCs w:val="28"/>
        </w:rPr>
        <w:t>your tax documents and ask y</w:t>
      </w:r>
      <w:r>
        <w:rPr>
          <w:sz w:val="28"/>
          <w:szCs w:val="28"/>
        </w:rPr>
        <w:t xml:space="preserve">ou to verify that inventory.  </w:t>
      </w:r>
      <w:r w:rsidR="00030693">
        <w:rPr>
          <w:sz w:val="28"/>
          <w:szCs w:val="28"/>
        </w:rPr>
        <w:t xml:space="preserve">You will then be </w:t>
      </w:r>
      <w:r>
        <w:rPr>
          <w:sz w:val="28"/>
          <w:szCs w:val="28"/>
        </w:rPr>
        <w:t xml:space="preserve">given a reminder of your second appointment time and may leave the site.  </w:t>
      </w:r>
    </w:p>
    <w:p w14:paraId="6B44FEAC" w14:textId="77777777" w:rsidR="008B6C88" w:rsidRDefault="008B6C88" w:rsidP="00526B3E">
      <w:pPr>
        <w:spacing w:after="0"/>
        <w:rPr>
          <w:sz w:val="28"/>
          <w:szCs w:val="28"/>
        </w:rPr>
      </w:pPr>
    </w:p>
    <w:p w14:paraId="50EAF948" w14:textId="77777777" w:rsidR="00526B3E" w:rsidRDefault="008B6C88" w:rsidP="00526B3E">
      <w:pPr>
        <w:spacing w:after="0"/>
        <w:rPr>
          <w:sz w:val="28"/>
          <w:szCs w:val="28"/>
        </w:rPr>
      </w:pPr>
      <w:r>
        <w:rPr>
          <w:sz w:val="28"/>
          <w:szCs w:val="28"/>
        </w:rPr>
        <w:t>Your documents are stored in locked, secure storage when they are not being used to prepare your return</w:t>
      </w:r>
      <w:r w:rsidR="00030693">
        <w:rPr>
          <w:sz w:val="28"/>
          <w:szCs w:val="28"/>
        </w:rPr>
        <w:t xml:space="preserve">. </w:t>
      </w:r>
      <w:r>
        <w:rPr>
          <w:sz w:val="28"/>
          <w:szCs w:val="28"/>
        </w:rPr>
        <w:t xml:space="preserve"> </w:t>
      </w:r>
      <w:r w:rsidR="00526B3E" w:rsidRPr="00526B3E">
        <w:rPr>
          <w:sz w:val="28"/>
          <w:szCs w:val="28"/>
        </w:rPr>
        <w:t xml:space="preserve">Tax-Aide Counselors will prepare your return and </w:t>
      </w:r>
      <w:r w:rsidR="00030693">
        <w:rPr>
          <w:sz w:val="28"/>
          <w:szCs w:val="28"/>
        </w:rPr>
        <w:t xml:space="preserve">have it ready for your second appointment.  </w:t>
      </w:r>
    </w:p>
    <w:p w14:paraId="616A0F1A" w14:textId="77777777" w:rsidR="00030693" w:rsidRDefault="00030693" w:rsidP="00526B3E">
      <w:pPr>
        <w:spacing w:after="0"/>
        <w:rPr>
          <w:sz w:val="28"/>
          <w:szCs w:val="28"/>
        </w:rPr>
      </w:pPr>
    </w:p>
    <w:p w14:paraId="3CD25161" w14:textId="77777777" w:rsidR="00030693" w:rsidRDefault="00030693" w:rsidP="00526B3E">
      <w:pPr>
        <w:spacing w:after="0"/>
        <w:rPr>
          <w:sz w:val="28"/>
          <w:szCs w:val="28"/>
        </w:rPr>
      </w:pPr>
      <w:r>
        <w:rPr>
          <w:sz w:val="28"/>
          <w:szCs w:val="28"/>
        </w:rPr>
        <w:t xml:space="preserve">On the date of your second appointment, you will receive an explanation and copy of your tax return, sign </w:t>
      </w:r>
      <w:proofErr w:type="gramStart"/>
      <w:r>
        <w:rPr>
          <w:sz w:val="28"/>
          <w:szCs w:val="28"/>
        </w:rPr>
        <w:t>a</w:t>
      </w:r>
      <w:proofErr w:type="gramEnd"/>
      <w:r>
        <w:rPr>
          <w:sz w:val="28"/>
          <w:szCs w:val="28"/>
        </w:rPr>
        <w:t xml:space="preserve"> IRS form that will allow us to electronically file your return, and your tax documents will be returned to you.  You will be asked to verify that all of the documents you provided to us were returned to you.</w:t>
      </w:r>
    </w:p>
    <w:p w14:paraId="6B88D685" w14:textId="77777777" w:rsidR="00030693" w:rsidRDefault="00030693" w:rsidP="00526B3E">
      <w:pPr>
        <w:spacing w:after="0"/>
        <w:rPr>
          <w:sz w:val="28"/>
          <w:szCs w:val="28"/>
        </w:rPr>
      </w:pPr>
    </w:p>
    <w:p w14:paraId="7B9A95D0" w14:textId="77777777" w:rsidR="00030693" w:rsidRPr="00526B3E" w:rsidRDefault="00030693" w:rsidP="00526B3E">
      <w:pPr>
        <w:spacing w:after="0"/>
        <w:rPr>
          <w:sz w:val="28"/>
          <w:szCs w:val="28"/>
        </w:rPr>
      </w:pPr>
      <w:r>
        <w:rPr>
          <w:sz w:val="28"/>
          <w:szCs w:val="28"/>
        </w:rPr>
        <w:t xml:space="preserve">If you have questions on this process please contact us at </w:t>
      </w:r>
      <w:r w:rsidRPr="00030693">
        <w:rPr>
          <w:color w:val="7030A0"/>
          <w:sz w:val="28"/>
          <w:szCs w:val="28"/>
        </w:rPr>
        <w:t>XXX-XXX-XXXX.</w:t>
      </w:r>
    </w:p>
    <w:sectPr w:rsidR="00030693" w:rsidRPr="00526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3E"/>
    <w:rsid w:val="00030693"/>
    <w:rsid w:val="00091199"/>
    <w:rsid w:val="00526B3E"/>
    <w:rsid w:val="008B6C88"/>
    <w:rsid w:val="0096778E"/>
    <w:rsid w:val="00ED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DD81"/>
  <w15:chartTrackingRefBased/>
  <w15:docId w15:val="{6F8D9EAC-A607-408C-891E-3D47FA40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 Hitomi</dc:creator>
  <cp:keywords/>
  <dc:description/>
  <cp:lastModifiedBy>Geofrey Wolfe</cp:lastModifiedBy>
  <cp:revision>2</cp:revision>
  <dcterms:created xsi:type="dcterms:W3CDTF">2021-11-01T14:13:00Z</dcterms:created>
  <dcterms:modified xsi:type="dcterms:W3CDTF">2021-11-01T14:13:00Z</dcterms:modified>
</cp:coreProperties>
</file>